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E3" w:rsidRDefault="000E56E3" w:rsidP="000E56E3">
      <w:pPr>
        <w:rPr>
          <w:sz w:val="24"/>
          <w:szCs w:val="24"/>
        </w:rPr>
      </w:pPr>
      <w:r w:rsidRPr="001C3AE0">
        <w:rPr>
          <w:sz w:val="24"/>
          <w:szCs w:val="24"/>
        </w:rPr>
        <w:t>6-17-19 BOT meeting summary:</w:t>
      </w:r>
    </w:p>
    <w:p w:rsidR="005B285D" w:rsidRDefault="005B285D" w:rsidP="000E56E3">
      <w:pPr>
        <w:rPr>
          <w:sz w:val="24"/>
          <w:szCs w:val="24"/>
        </w:rPr>
      </w:pPr>
      <w:r>
        <w:rPr>
          <w:sz w:val="24"/>
          <w:szCs w:val="24"/>
        </w:rPr>
        <w:t>Since I was on vacation I am only including the complete 19+ minute meeting audio. In contains the fire dept report and citizens of the year presentation. Thank you for taking and interest in your local government.</w:t>
      </w:r>
    </w:p>
    <w:p w:rsidR="005B285D" w:rsidRPr="001C3AE0" w:rsidRDefault="005B285D" w:rsidP="000E56E3">
      <w:pPr>
        <w:rPr>
          <w:sz w:val="24"/>
          <w:szCs w:val="24"/>
        </w:rPr>
      </w:pPr>
      <w:r>
        <w:rPr>
          <w:sz w:val="24"/>
          <w:szCs w:val="24"/>
        </w:rPr>
        <w:t>Dale Westrick</w:t>
      </w:r>
    </w:p>
    <w:p w:rsidR="001C3AE0" w:rsidRPr="001C3AE0" w:rsidRDefault="001C3AE0" w:rsidP="001C3AE0">
      <w:pPr>
        <w:rPr>
          <w:sz w:val="24"/>
          <w:szCs w:val="24"/>
        </w:rPr>
      </w:pPr>
      <w:r w:rsidRPr="001C3AE0">
        <w:rPr>
          <w:sz w:val="24"/>
          <w:szCs w:val="24"/>
        </w:rPr>
        <w:t>Bills of interest:</w:t>
      </w:r>
    </w:p>
    <w:p w:rsidR="001C3AE0" w:rsidRPr="001C3AE0" w:rsidRDefault="001C3AE0" w:rsidP="001C3AE0">
      <w:pPr>
        <w:rPr>
          <w:sz w:val="24"/>
          <w:szCs w:val="24"/>
        </w:rPr>
      </w:pPr>
      <w:r w:rsidRPr="001C3AE0">
        <w:rPr>
          <w:sz w:val="24"/>
          <w:szCs w:val="24"/>
        </w:rPr>
        <w:t>***BILLS PAID 06-03-19**</w:t>
      </w:r>
    </w:p>
    <w:p w:rsidR="001C3AE0" w:rsidRPr="001C3AE0" w:rsidRDefault="001C3AE0" w:rsidP="001C3AE0">
      <w:pPr>
        <w:rPr>
          <w:sz w:val="24"/>
          <w:szCs w:val="24"/>
        </w:rPr>
      </w:pPr>
      <w:r w:rsidRPr="001C3AE0">
        <w:rPr>
          <w:sz w:val="24"/>
          <w:szCs w:val="24"/>
        </w:rPr>
        <w:t>PHYSICIANS HEALTH PLAN GF HEALTH INSURANCE $4,946.00</w:t>
      </w:r>
    </w:p>
    <w:p w:rsidR="001C3AE0" w:rsidRPr="001C3AE0" w:rsidRDefault="001C3AE0" w:rsidP="001C3AE0">
      <w:pPr>
        <w:rPr>
          <w:sz w:val="24"/>
          <w:szCs w:val="24"/>
        </w:rPr>
      </w:pPr>
      <w:r w:rsidRPr="001C3AE0">
        <w:rPr>
          <w:sz w:val="24"/>
          <w:szCs w:val="24"/>
        </w:rPr>
        <w:t>CHEM-DRY OF INGHAM GF CARPET CLEANING-WATERTOWN OFFICE $723.00</w:t>
      </w:r>
    </w:p>
    <w:p w:rsidR="001C3AE0" w:rsidRPr="001C3AE0" w:rsidRDefault="001C3AE0" w:rsidP="001C3AE0">
      <w:pPr>
        <w:rPr>
          <w:b/>
          <w:sz w:val="24"/>
          <w:szCs w:val="24"/>
        </w:rPr>
      </w:pPr>
      <w:r w:rsidRPr="001C3AE0">
        <w:rPr>
          <w:b/>
          <w:sz w:val="24"/>
          <w:szCs w:val="24"/>
        </w:rPr>
        <w:t>MERS GF TWP SHARE PENSION COSTS $2,943.31</w:t>
      </w:r>
    </w:p>
    <w:p w:rsidR="001C3AE0" w:rsidRPr="001C3AE0" w:rsidRDefault="001C3AE0" w:rsidP="001C3AE0">
      <w:pPr>
        <w:rPr>
          <w:sz w:val="24"/>
          <w:szCs w:val="24"/>
        </w:rPr>
      </w:pPr>
      <w:r w:rsidRPr="001C3AE0">
        <w:rPr>
          <w:sz w:val="24"/>
          <w:szCs w:val="24"/>
        </w:rPr>
        <w:t>BUSINESS CARD-TUBBS GF ELECTION ENVELOPES, MEETING LUNCH $2,210.22</w:t>
      </w:r>
    </w:p>
    <w:p w:rsidR="001C3AE0" w:rsidRPr="001C3AE0" w:rsidRDefault="001C3AE0" w:rsidP="001C3AE0">
      <w:pPr>
        <w:rPr>
          <w:sz w:val="24"/>
          <w:szCs w:val="24"/>
        </w:rPr>
      </w:pPr>
      <w:r w:rsidRPr="001C3AE0">
        <w:rPr>
          <w:sz w:val="24"/>
          <w:szCs w:val="24"/>
        </w:rPr>
        <w:t>CONSUMER ENERGY GF TOWNSHIP OFFICE &amp; GYM $916.59</w:t>
      </w:r>
    </w:p>
    <w:p w:rsidR="001C3AE0" w:rsidRPr="001C3AE0" w:rsidRDefault="001C3AE0" w:rsidP="001C3AE0">
      <w:pPr>
        <w:rPr>
          <w:sz w:val="24"/>
          <w:szCs w:val="24"/>
        </w:rPr>
      </w:pPr>
      <w:r w:rsidRPr="001C3AE0">
        <w:rPr>
          <w:sz w:val="24"/>
          <w:szCs w:val="24"/>
        </w:rPr>
        <w:t>FRONTIER GF BROADBAND STATIC IP $85.82</w:t>
      </w:r>
    </w:p>
    <w:p w:rsidR="001C3AE0" w:rsidRPr="001C3AE0" w:rsidRDefault="001C3AE0" w:rsidP="001C3AE0">
      <w:pPr>
        <w:rPr>
          <w:sz w:val="24"/>
          <w:szCs w:val="24"/>
        </w:rPr>
      </w:pPr>
      <w:r w:rsidRPr="001C3AE0">
        <w:rPr>
          <w:sz w:val="24"/>
          <w:szCs w:val="24"/>
        </w:rPr>
        <w:t>***BILLS PAID 06-14-19***</w:t>
      </w:r>
    </w:p>
    <w:p w:rsidR="001C3AE0" w:rsidRPr="001C3AE0" w:rsidRDefault="001C3AE0" w:rsidP="001C3AE0">
      <w:pPr>
        <w:rPr>
          <w:b/>
          <w:sz w:val="24"/>
          <w:szCs w:val="24"/>
        </w:rPr>
      </w:pPr>
      <w:r w:rsidRPr="001C3AE0">
        <w:rPr>
          <w:b/>
          <w:sz w:val="24"/>
          <w:szCs w:val="24"/>
        </w:rPr>
        <w:t>MERS GF TWP SHARE PENSION COSTS $2,847.07</w:t>
      </w:r>
    </w:p>
    <w:p w:rsidR="001C3AE0" w:rsidRPr="001C3AE0" w:rsidRDefault="001C3AE0" w:rsidP="001C3AE0">
      <w:pPr>
        <w:rPr>
          <w:sz w:val="24"/>
          <w:szCs w:val="24"/>
        </w:rPr>
      </w:pPr>
      <w:r w:rsidRPr="001C3AE0">
        <w:rPr>
          <w:sz w:val="24"/>
          <w:szCs w:val="24"/>
        </w:rPr>
        <w:t>WOW BUSINESS GF INTERNET/FAX $147.95</w:t>
      </w:r>
    </w:p>
    <w:p w:rsidR="001C3AE0" w:rsidRPr="001C3AE0" w:rsidRDefault="001C3AE0" w:rsidP="001C3AE0">
      <w:pPr>
        <w:rPr>
          <w:sz w:val="24"/>
          <w:szCs w:val="24"/>
        </w:rPr>
      </w:pPr>
      <w:r w:rsidRPr="001C3AE0">
        <w:rPr>
          <w:sz w:val="24"/>
          <w:szCs w:val="24"/>
        </w:rPr>
        <w:t xml:space="preserve">DONNA CASE GF HOUSEKEEPING 05/16 - </w:t>
      </w:r>
      <w:proofErr w:type="gramStart"/>
      <w:r w:rsidRPr="001C3AE0">
        <w:rPr>
          <w:sz w:val="24"/>
          <w:szCs w:val="24"/>
        </w:rPr>
        <w:t>05/31/2019 $487.50</w:t>
      </w:r>
      <w:proofErr w:type="gramEnd"/>
    </w:p>
    <w:p w:rsidR="001C3AE0" w:rsidRPr="001C3AE0" w:rsidRDefault="001C3AE0" w:rsidP="001C3AE0">
      <w:pPr>
        <w:rPr>
          <w:sz w:val="24"/>
          <w:szCs w:val="24"/>
        </w:rPr>
      </w:pPr>
      <w:r w:rsidRPr="001C3AE0">
        <w:rPr>
          <w:sz w:val="24"/>
          <w:szCs w:val="24"/>
        </w:rPr>
        <w:t>JOHN E. MAAHS GF MEDICAL REIMBURSEMENT $177.26</w:t>
      </w:r>
    </w:p>
    <w:p w:rsidR="001C3AE0" w:rsidRPr="001C3AE0" w:rsidRDefault="001C3AE0" w:rsidP="001C3AE0">
      <w:pPr>
        <w:rPr>
          <w:sz w:val="24"/>
          <w:szCs w:val="24"/>
        </w:rPr>
      </w:pPr>
      <w:r w:rsidRPr="001C3AE0">
        <w:rPr>
          <w:sz w:val="24"/>
          <w:szCs w:val="24"/>
        </w:rPr>
        <w:t>BILLS TO BE PAID 07-01-19**</w:t>
      </w:r>
    </w:p>
    <w:p w:rsidR="001C3AE0" w:rsidRPr="001C3AE0" w:rsidRDefault="001C3AE0" w:rsidP="001C3AE0">
      <w:pPr>
        <w:rPr>
          <w:sz w:val="24"/>
          <w:szCs w:val="24"/>
        </w:rPr>
      </w:pPr>
      <w:r w:rsidRPr="001C3AE0">
        <w:rPr>
          <w:sz w:val="24"/>
          <w:szCs w:val="24"/>
        </w:rPr>
        <w:t>DONNA CASE GF CLEANING SERVICES $487.50</w:t>
      </w:r>
    </w:p>
    <w:p w:rsidR="001C3AE0" w:rsidRPr="001C3AE0" w:rsidRDefault="001C3AE0" w:rsidP="001C3AE0">
      <w:pPr>
        <w:rPr>
          <w:sz w:val="24"/>
          <w:szCs w:val="24"/>
        </w:rPr>
      </w:pPr>
      <w:r w:rsidRPr="001C3AE0">
        <w:rPr>
          <w:sz w:val="24"/>
          <w:szCs w:val="24"/>
        </w:rPr>
        <w:t>PHYSICIANS HEALTH PLAN GF HEALTH INSURANCE $6,031.17</w:t>
      </w:r>
    </w:p>
    <w:p w:rsidR="000E56E3" w:rsidRDefault="000E56E3" w:rsidP="000E56E3">
      <w:pPr>
        <w:rPr>
          <w:sz w:val="28"/>
          <w:szCs w:val="28"/>
        </w:rPr>
      </w:pPr>
    </w:p>
    <w:p w:rsidR="000E56E3" w:rsidRDefault="000E56E3" w:rsidP="000E56E3">
      <w:pPr>
        <w:rPr>
          <w:sz w:val="28"/>
          <w:szCs w:val="28"/>
        </w:rPr>
      </w:pPr>
      <w:r>
        <w:rPr>
          <w:sz w:val="28"/>
          <w:szCs w:val="28"/>
        </w:rPr>
        <w:t xml:space="preserve">Township share of pension costs under old plan. </w:t>
      </w:r>
      <w:proofErr w:type="gramStart"/>
      <w:r>
        <w:rPr>
          <w:sz w:val="28"/>
          <w:szCs w:val="28"/>
        </w:rPr>
        <w:t xml:space="preserve">10-31-14 </w:t>
      </w:r>
      <w:r w:rsidRPr="00DB463D">
        <w:rPr>
          <w:b/>
          <w:sz w:val="28"/>
          <w:szCs w:val="28"/>
        </w:rPr>
        <w:t>$2,274.44.</w:t>
      </w:r>
      <w:proofErr w:type="gramEnd"/>
    </w:p>
    <w:p w:rsidR="000E56E3" w:rsidRDefault="000E56E3" w:rsidP="000E56E3">
      <w:pPr>
        <w:rPr>
          <w:sz w:val="28"/>
          <w:szCs w:val="28"/>
        </w:rPr>
      </w:pPr>
      <w:r>
        <w:rPr>
          <w:sz w:val="28"/>
          <w:szCs w:val="28"/>
        </w:rPr>
        <w:t>This is an audio of trustee Overton answer to my question on the new pension plan.</w:t>
      </w:r>
    </w:p>
    <w:p w:rsidR="000E56E3" w:rsidRDefault="000E56E3" w:rsidP="000E56E3">
      <w:pPr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</w:rPr>
          <w:t>Public Comment on Pension Plan</w:t>
        </w:r>
      </w:hyperlink>
    </w:p>
    <w:p w:rsidR="000E56E3" w:rsidRDefault="000E56E3" w:rsidP="000E56E3">
      <w:pPr>
        <w:rPr>
          <w:sz w:val="28"/>
          <w:szCs w:val="28"/>
        </w:rPr>
      </w:pPr>
      <w:r>
        <w:rPr>
          <w:sz w:val="28"/>
          <w:szCs w:val="28"/>
        </w:rPr>
        <w:t xml:space="preserve"> Letter to the board on proposed pension plan changes:</w:t>
      </w:r>
    </w:p>
    <w:tbl>
      <w:tblPr>
        <w:tblW w:w="3500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05"/>
        <w:gridCol w:w="4215"/>
      </w:tblGrid>
      <w:tr w:rsidR="000E56E3" w:rsidTr="00177AB0">
        <w:trPr>
          <w:trHeight w:val="3003"/>
          <w:tblCellSpacing w:w="30" w:type="dxa"/>
          <w:jc w:val="center"/>
        </w:trPr>
        <w:tc>
          <w:tcPr>
            <w:tcW w:w="2415" w:type="dxa"/>
            <w:vAlign w:val="center"/>
            <w:hideMark/>
          </w:tcPr>
          <w:p w:rsidR="000E56E3" w:rsidRPr="006C5AED" w:rsidRDefault="000E56E3" w:rsidP="000E56E3">
            <w:pPr>
              <w:pStyle w:val="ListParagrap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56E3" w:rsidRDefault="000E56E3" w:rsidP="00177AB0">
            <w:pPr>
              <w:spacing w:after="0" w:line="240" w:lineRule="auto"/>
            </w:pP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Pension Plan Changes</w:t>
              </w:r>
            </w:hyperlink>
          </w:p>
          <w:p w:rsidR="00551AB6" w:rsidRDefault="00551AB6" w:rsidP="00177AB0">
            <w:pPr>
              <w:spacing w:after="0" w:line="240" w:lineRule="auto"/>
            </w:pPr>
          </w:p>
          <w:p w:rsidR="00551AB6" w:rsidRDefault="00551AB6" w:rsidP="00177AB0">
            <w:pPr>
              <w:spacing w:after="0" w:line="240" w:lineRule="auto"/>
            </w:pPr>
          </w:p>
          <w:p w:rsidR="000E56E3" w:rsidRDefault="000E56E3" w:rsidP="00177AB0">
            <w:pPr>
              <w:spacing w:after="0" w:line="240" w:lineRule="auto"/>
            </w:pPr>
          </w:p>
          <w:p w:rsidR="000E56E3" w:rsidRDefault="000E56E3" w:rsidP="00177AB0">
            <w:pPr>
              <w:spacing w:after="0" w:line="240" w:lineRule="auto"/>
            </w:pPr>
          </w:p>
          <w:p w:rsidR="000E56E3" w:rsidRDefault="000E56E3" w:rsidP="00177AB0">
            <w:pPr>
              <w:spacing w:after="0" w:line="240" w:lineRule="auto"/>
            </w:pPr>
          </w:p>
          <w:p w:rsidR="000E56E3" w:rsidRDefault="000E56E3" w:rsidP="00177AB0">
            <w:pPr>
              <w:spacing w:after="0" w:line="240" w:lineRule="auto"/>
            </w:pPr>
          </w:p>
          <w:p w:rsidR="000E56E3" w:rsidRDefault="000E56E3" w:rsidP="00177AB0">
            <w:pPr>
              <w:spacing w:after="0" w:line="240" w:lineRule="auto"/>
            </w:pPr>
          </w:p>
          <w:p w:rsidR="000E56E3" w:rsidRDefault="000E56E3" w:rsidP="00177AB0">
            <w:pPr>
              <w:spacing w:after="0" w:line="240" w:lineRule="auto"/>
            </w:pPr>
          </w:p>
          <w:p w:rsidR="000E56E3" w:rsidRDefault="000E56E3" w:rsidP="00177AB0">
            <w:pPr>
              <w:spacing w:after="0" w:line="240" w:lineRule="auto"/>
            </w:pPr>
          </w:p>
          <w:p w:rsidR="000E56E3" w:rsidRDefault="000E56E3" w:rsidP="00177AB0">
            <w:pPr>
              <w:spacing w:after="0" w:line="240" w:lineRule="auto"/>
            </w:pPr>
          </w:p>
          <w:p w:rsidR="000E56E3" w:rsidRDefault="000E56E3" w:rsidP="00177AB0">
            <w:pPr>
              <w:spacing w:after="0" w:line="240" w:lineRule="auto"/>
            </w:pPr>
          </w:p>
          <w:p w:rsidR="000E56E3" w:rsidRDefault="000E56E3" w:rsidP="00177AB0">
            <w:pPr>
              <w:spacing w:after="0" w:line="240" w:lineRule="auto"/>
            </w:pPr>
          </w:p>
          <w:p w:rsidR="000E56E3" w:rsidRDefault="000E56E3" w:rsidP="00177AB0">
            <w:pPr>
              <w:spacing w:after="0" w:line="240" w:lineRule="auto"/>
            </w:pPr>
          </w:p>
          <w:p w:rsidR="000E56E3" w:rsidRDefault="000E56E3" w:rsidP="00177AB0">
            <w:pPr>
              <w:spacing w:after="0" w:line="240" w:lineRule="auto"/>
            </w:pPr>
          </w:p>
          <w:p w:rsidR="000E56E3" w:rsidRDefault="000E56E3" w:rsidP="00177AB0">
            <w:pPr>
              <w:spacing w:after="0" w:line="240" w:lineRule="auto"/>
            </w:pPr>
          </w:p>
          <w:p w:rsidR="000E56E3" w:rsidRDefault="000E56E3" w:rsidP="001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0EEE" w:rsidRPr="00551AB6" w:rsidRDefault="00730EEE">
      <w:pPr>
        <w:rPr>
          <w:sz w:val="28"/>
          <w:szCs w:val="28"/>
        </w:rPr>
      </w:pPr>
    </w:p>
    <w:sectPr w:rsidR="00730EEE" w:rsidRPr="00551AB6" w:rsidSect="00F15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D1F"/>
    <w:multiLevelType w:val="hybridMultilevel"/>
    <w:tmpl w:val="887C6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6E3"/>
    <w:rsid w:val="000E56E3"/>
    <w:rsid w:val="001C3AE0"/>
    <w:rsid w:val="00551AB6"/>
    <w:rsid w:val="00584B08"/>
    <w:rsid w:val="005B285D"/>
    <w:rsid w:val="00730EEE"/>
    <w:rsid w:val="00C530C5"/>
    <w:rsid w:val="00F1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56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cousta.org/2014/Nov14/11-17-2014%20pension%20plan%20changes..docx" TargetMode="External"/><Relationship Id="rId5" Type="http://schemas.openxmlformats.org/officeDocument/2006/relationships/hyperlink" Target="http://www.wacousta.org/2015/June15/public%20comment%20on%20pension%20plan%20costs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2019-07-03T13:39:00Z</dcterms:created>
  <dcterms:modified xsi:type="dcterms:W3CDTF">2019-07-03T14:17:00Z</dcterms:modified>
</cp:coreProperties>
</file>